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  <w:r w:rsidRPr="000D540C">
        <w:rPr>
          <w:rFonts w:ascii="Calibri" w:hAnsi="Calibri"/>
          <w:b/>
          <w:bCs/>
          <w:sz w:val="28"/>
          <w:szCs w:val="28"/>
        </w:rPr>
        <w:t>HOLD HARMLESS AGREEMENT</w:t>
      </w:r>
    </w:p>
    <w:p w:rsidR="00265443" w:rsidRPr="000D540C" w:rsidRDefault="00265443">
      <w:pPr>
        <w:widowControl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0D540C">
        <w:rPr>
          <w:rFonts w:ascii="Calibri" w:hAnsi="Calibri"/>
        </w:rPr>
        <w:t xml:space="preserve">This is a written agreement that a training relationship exists between the </w:t>
      </w:r>
      <w:r w:rsidR="00EB2B3F" w:rsidRPr="00EB2B3F">
        <w:rPr>
          <w:rFonts w:ascii="Calibri" w:hAnsi="Calibri"/>
        </w:rPr>
        <w:t>«</w:t>
      </w:r>
      <w:r w:rsidR="00EB2B3F">
        <w:rPr>
          <w:rFonts w:ascii="Calibri" w:hAnsi="Calibri"/>
        </w:rPr>
        <w:t>COMPANY</w:t>
      </w:r>
      <w:r w:rsidR="00EB2B3F" w:rsidRPr="00EB2B3F">
        <w:rPr>
          <w:rFonts w:ascii="Calibri" w:hAnsi="Calibri"/>
        </w:rPr>
        <w:t>»</w:t>
      </w:r>
      <w:r w:rsidRPr="000D540C">
        <w:rPr>
          <w:rFonts w:ascii="Calibri" w:hAnsi="Calibri"/>
        </w:rPr>
        <w:t xml:space="preserve">, </w:t>
      </w:r>
      <w:r w:rsidR="00787F3F">
        <w:rPr>
          <w:rFonts w:ascii="Calibri" w:hAnsi="Calibri"/>
        </w:rPr>
        <w:t>Masonry Tender Training Program, and the trainee</w:t>
      </w:r>
      <w:r w:rsidRPr="000D540C">
        <w:rPr>
          <w:rFonts w:ascii="Calibri" w:hAnsi="Calibri"/>
        </w:rPr>
        <w:t xml:space="preserve">.  </w:t>
      </w:r>
      <w:r w:rsidR="00EB2B3F" w:rsidRPr="00EB2B3F">
        <w:rPr>
          <w:rFonts w:ascii="Calibri" w:hAnsi="Calibri"/>
        </w:rPr>
        <w:t>«</w:t>
      </w:r>
      <w:r w:rsidR="00EB2B3F">
        <w:rPr>
          <w:rFonts w:ascii="Calibri" w:hAnsi="Calibri"/>
        </w:rPr>
        <w:t>COMPANY</w:t>
      </w:r>
      <w:r w:rsidR="00EB2B3F" w:rsidRPr="00EB2B3F">
        <w:rPr>
          <w:rFonts w:ascii="Calibri" w:hAnsi="Calibri"/>
        </w:rPr>
        <w:t>»</w:t>
      </w:r>
      <w:r w:rsidRPr="000D540C">
        <w:rPr>
          <w:rFonts w:ascii="Calibri" w:hAnsi="Calibri"/>
        </w:rPr>
        <w:t xml:space="preserve">, </w:t>
      </w:r>
      <w:r w:rsidR="00787F3F">
        <w:rPr>
          <w:rFonts w:ascii="Calibri" w:hAnsi="Calibri"/>
        </w:rPr>
        <w:t>Masonry Tender</w:t>
      </w:r>
      <w:r w:rsidRPr="000D540C">
        <w:rPr>
          <w:rFonts w:ascii="Calibri" w:hAnsi="Calibri"/>
        </w:rPr>
        <w:t xml:space="preserve"> Training Program is not an employer.  </w:t>
      </w: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0D540C">
        <w:rPr>
          <w:rFonts w:ascii="Calibri" w:hAnsi="Calibri"/>
        </w:rPr>
        <w:t>I</w:t>
      </w:r>
      <w:proofErr w:type="gramStart"/>
      <w:r w:rsidRPr="000D540C">
        <w:rPr>
          <w:rFonts w:ascii="Calibri" w:hAnsi="Calibri"/>
        </w:rPr>
        <w:t xml:space="preserve">, </w:t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="00787F3F">
        <w:rPr>
          <w:rFonts w:ascii="Calibri" w:hAnsi="Calibri"/>
        </w:rPr>
        <w:t>,</w:t>
      </w:r>
      <w:proofErr w:type="gramEnd"/>
      <w:r w:rsidR="00787F3F">
        <w:rPr>
          <w:rFonts w:ascii="Calibri" w:hAnsi="Calibri"/>
        </w:rPr>
        <w:t xml:space="preserve"> as an trainee</w:t>
      </w:r>
      <w:r w:rsidRPr="000D540C">
        <w:rPr>
          <w:rFonts w:ascii="Calibri" w:hAnsi="Calibri"/>
        </w:rPr>
        <w:t>, understand and agree to the following t</w:t>
      </w:r>
      <w:r w:rsidR="00787F3F">
        <w:rPr>
          <w:rFonts w:ascii="Calibri" w:hAnsi="Calibri"/>
        </w:rPr>
        <w:t>erms of Masonry Tender Training Program</w:t>
      </w:r>
      <w:r w:rsidRPr="000D540C">
        <w:rPr>
          <w:rFonts w:ascii="Calibri" w:hAnsi="Calibri"/>
        </w:rPr>
        <w:t>:</w:t>
      </w: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0D540C">
        <w:rPr>
          <w:rFonts w:ascii="Calibri" w:hAnsi="Calibri"/>
        </w:rPr>
        <w:tab/>
      </w: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0D540C">
        <w:rPr>
          <w:rFonts w:ascii="Calibri" w:hAnsi="Calibri"/>
        </w:rPr>
        <w:tab/>
      </w:r>
      <w:proofErr w:type="gramStart"/>
      <w:r w:rsidRPr="000D540C">
        <w:rPr>
          <w:rFonts w:ascii="Calibri" w:hAnsi="Calibri"/>
        </w:rPr>
        <w:t>1)  The</w:t>
      </w:r>
      <w:proofErr w:type="gramEnd"/>
      <w:r w:rsidRPr="000D540C">
        <w:rPr>
          <w:rFonts w:ascii="Calibri" w:hAnsi="Calibri"/>
        </w:rPr>
        <w:t xml:space="preserve"> hours spent in training classes is not part of the work day/week and will </w:t>
      </w: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0D540C">
        <w:rPr>
          <w:rFonts w:ascii="Calibri" w:hAnsi="Calibri"/>
        </w:rPr>
        <w:tab/>
        <w:t xml:space="preserve">      </w:t>
      </w:r>
      <w:proofErr w:type="gramStart"/>
      <w:r w:rsidRPr="000D540C">
        <w:rPr>
          <w:rFonts w:ascii="Calibri" w:hAnsi="Calibri"/>
        </w:rPr>
        <w:t>not</w:t>
      </w:r>
      <w:proofErr w:type="gramEnd"/>
      <w:r w:rsidRPr="000D540C">
        <w:rPr>
          <w:rFonts w:ascii="Calibri" w:hAnsi="Calibri"/>
        </w:rPr>
        <w:t xml:space="preserve"> be compensated.</w:t>
      </w:r>
      <w:r w:rsidRPr="000D540C">
        <w:rPr>
          <w:rFonts w:ascii="Calibri" w:hAnsi="Calibri"/>
        </w:rPr>
        <w:tab/>
        <w:t xml:space="preserve">  </w:t>
      </w:r>
      <w:r w:rsidRPr="000D540C">
        <w:rPr>
          <w:rFonts w:ascii="Calibri" w:hAnsi="Calibri"/>
        </w:rPr>
        <w:tab/>
      </w: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0D540C">
        <w:rPr>
          <w:rFonts w:ascii="Calibri" w:hAnsi="Calibri"/>
        </w:rPr>
        <w:tab/>
        <w:t xml:space="preserve">     </w:t>
      </w: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 w:rsidP="00350ADD">
      <w:pPr>
        <w:widowControl w:val="0"/>
        <w:autoSpaceDE w:val="0"/>
        <w:autoSpaceDN w:val="0"/>
        <w:adjustRightInd w:val="0"/>
        <w:ind w:left="720"/>
        <w:rPr>
          <w:rFonts w:ascii="Calibri" w:hAnsi="Calibri"/>
        </w:rPr>
      </w:pPr>
      <w:proofErr w:type="gramStart"/>
      <w:r w:rsidRPr="000D540C">
        <w:rPr>
          <w:rFonts w:ascii="Calibri" w:hAnsi="Calibri"/>
        </w:rPr>
        <w:t>2)  The</w:t>
      </w:r>
      <w:proofErr w:type="gramEnd"/>
      <w:r w:rsidRPr="000D540C">
        <w:rPr>
          <w:rFonts w:ascii="Calibri" w:hAnsi="Calibri"/>
        </w:rPr>
        <w:t xml:space="preserve"> undersigned apprentice agrees to hold the </w:t>
      </w:r>
      <w:r w:rsidR="00EB2B3F" w:rsidRPr="00EB2B3F">
        <w:rPr>
          <w:rFonts w:ascii="Calibri" w:hAnsi="Calibri"/>
        </w:rPr>
        <w:t>«</w:t>
      </w:r>
      <w:r w:rsidR="00EB2B3F">
        <w:rPr>
          <w:rFonts w:ascii="Calibri" w:hAnsi="Calibri"/>
        </w:rPr>
        <w:t>COMPANY</w:t>
      </w:r>
      <w:r w:rsidR="00EB2B3F" w:rsidRPr="00EB2B3F">
        <w:rPr>
          <w:rFonts w:ascii="Calibri" w:hAnsi="Calibri"/>
        </w:rPr>
        <w:t>»</w:t>
      </w:r>
      <w:r w:rsidR="00787F3F">
        <w:rPr>
          <w:rFonts w:ascii="Calibri" w:hAnsi="Calibri"/>
        </w:rPr>
        <w:t xml:space="preserve">, Masonry Tender Training Program, and its Members </w:t>
      </w:r>
      <w:r w:rsidRPr="000D540C">
        <w:rPr>
          <w:rFonts w:ascii="Calibri" w:hAnsi="Calibri"/>
        </w:rPr>
        <w:t>harmles</w:t>
      </w:r>
      <w:r w:rsidR="00350ADD">
        <w:rPr>
          <w:rFonts w:ascii="Calibri" w:hAnsi="Calibri"/>
        </w:rPr>
        <w:t>s for any bodily injury or</w:t>
      </w:r>
      <w:r w:rsidRPr="000D540C">
        <w:rPr>
          <w:rFonts w:ascii="Calibri" w:hAnsi="Calibri"/>
        </w:rPr>
        <w:t xml:space="preserve"> death, arising out of and in the course of, training.</w:t>
      </w:r>
      <w:bookmarkStart w:id="0" w:name="_GoBack"/>
      <w:bookmarkEnd w:id="0"/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</w:p>
    <w:p w:rsidR="00265443" w:rsidRPr="000D540C" w:rsidRDefault="00787F3F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Traine</w:t>
      </w:r>
      <w:r w:rsidR="00265443" w:rsidRPr="000D540C">
        <w:rPr>
          <w:rFonts w:ascii="Calibri" w:hAnsi="Calibri"/>
          <w:b/>
          <w:bCs/>
        </w:rPr>
        <w:t>e Signature</w:t>
      </w:r>
      <w:r w:rsidR="00265443" w:rsidRPr="000D540C">
        <w:rPr>
          <w:rFonts w:ascii="Calibri" w:hAnsi="Calibri"/>
          <w:b/>
          <w:bCs/>
        </w:rPr>
        <w:tab/>
      </w:r>
      <w:r w:rsidR="00265443" w:rsidRPr="000D540C">
        <w:rPr>
          <w:rFonts w:ascii="Calibri" w:hAnsi="Calibri"/>
          <w:b/>
          <w:bCs/>
        </w:rPr>
        <w:tab/>
      </w:r>
      <w:r w:rsidR="00265443" w:rsidRPr="000D540C">
        <w:rPr>
          <w:rFonts w:ascii="Calibri" w:hAnsi="Calibri"/>
          <w:b/>
          <w:bCs/>
        </w:rPr>
        <w:tab/>
      </w:r>
      <w:r w:rsidR="00265443" w:rsidRPr="000D540C">
        <w:rPr>
          <w:rFonts w:ascii="Calibri" w:hAnsi="Calibri"/>
          <w:b/>
          <w:bCs/>
        </w:rPr>
        <w:tab/>
      </w:r>
      <w:r w:rsidR="00265443" w:rsidRPr="000D540C">
        <w:rPr>
          <w:rFonts w:ascii="Calibri" w:hAnsi="Calibri"/>
          <w:b/>
          <w:bCs/>
        </w:rPr>
        <w:tab/>
        <w:t>Date</w:t>
      </w: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265443" w:rsidRPr="000D540C" w:rsidRDefault="0026544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  <w:r w:rsidRPr="000D540C">
        <w:rPr>
          <w:rFonts w:ascii="Calibri" w:hAnsi="Calibri"/>
          <w:u w:val="single"/>
        </w:rPr>
        <w:tab/>
      </w:r>
    </w:p>
    <w:p w:rsidR="00265443" w:rsidRPr="000D540C" w:rsidRDefault="00787F3F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Masonry Tender Training Program </w:t>
      </w:r>
      <w:r w:rsidR="00265443" w:rsidRPr="000D540C">
        <w:rPr>
          <w:rFonts w:ascii="Calibri" w:hAnsi="Calibri"/>
          <w:b/>
          <w:bCs/>
        </w:rPr>
        <w:t>Coordinator</w:t>
      </w:r>
      <w:r w:rsidR="00265443" w:rsidRPr="000D540C">
        <w:rPr>
          <w:rFonts w:ascii="Calibri" w:hAnsi="Calibri"/>
          <w:b/>
          <w:bCs/>
        </w:rPr>
        <w:tab/>
        <w:t>Date</w:t>
      </w:r>
    </w:p>
    <w:sectPr w:rsidR="00265443" w:rsidRPr="000D540C" w:rsidSect="00265443">
      <w:headerReference w:type="default" r:id="rId8"/>
      <w:footerReference w:type="default" r:id="rId9"/>
      <w:pgSz w:w="12242" w:h="15842"/>
      <w:pgMar w:top="1440" w:right="1800" w:bottom="1742" w:left="1800" w:header="720" w:footer="17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00" w:rsidRDefault="00605C00">
      <w:r>
        <w:separator/>
      </w:r>
    </w:p>
  </w:endnote>
  <w:endnote w:type="continuationSeparator" w:id="0">
    <w:p w:rsidR="00605C00" w:rsidRDefault="006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443" w:rsidRDefault="00265443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00" w:rsidRDefault="00605C00">
      <w:r>
        <w:separator/>
      </w:r>
    </w:p>
  </w:footnote>
  <w:footnote w:type="continuationSeparator" w:id="0">
    <w:p w:rsidR="00605C00" w:rsidRDefault="00605C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3F" w:rsidRPr="00EB2B3F" w:rsidRDefault="00EB2B3F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rFonts w:ascii="Calibri" w:hAnsi="Calibri"/>
        <w:b/>
      </w:rPr>
    </w:pPr>
    <w:r w:rsidRPr="00EB2B3F">
      <w:rPr>
        <w:rFonts w:ascii="Calibri" w:hAnsi="Calibri"/>
        <w:b/>
      </w:rPr>
      <w:t>«COMPANY»</w:t>
    </w:r>
  </w:p>
  <w:p w:rsidR="00265443" w:rsidRPr="00E63C68" w:rsidRDefault="00787F3F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rFonts w:ascii="Calibri" w:hAnsi="Calibri"/>
        <w:b/>
        <w:bCs/>
      </w:rPr>
    </w:pPr>
    <w:r>
      <w:rPr>
        <w:rFonts w:ascii="Calibri" w:hAnsi="Calibri"/>
        <w:b/>
        <w:bCs/>
      </w:rPr>
      <w:t>Masonry Tender Training 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CCE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43"/>
    <w:rsid w:val="000D540C"/>
    <w:rsid w:val="00265443"/>
    <w:rsid w:val="00350ADD"/>
    <w:rsid w:val="004C0D98"/>
    <w:rsid w:val="005460C5"/>
    <w:rsid w:val="00605C00"/>
    <w:rsid w:val="00787F3F"/>
    <w:rsid w:val="007F30EF"/>
    <w:rsid w:val="00895654"/>
    <w:rsid w:val="008B41F8"/>
    <w:rsid w:val="00911BEF"/>
    <w:rsid w:val="00B33840"/>
    <w:rsid w:val="00BE6792"/>
    <w:rsid w:val="00BF1EC9"/>
    <w:rsid w:val="00E63C68"/>
    <w:rsid w:val="00EB2B3F"/>
    <w:rsid w:val="00EF46A9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E63C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3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C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3C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E63C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3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C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3C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HOLD HARMLESS AGREEMENT</vt:lpstr>
    </vt:vector>
  </TitlesOfParts>
  <Company>AMCA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HARMLESS AGREEMENT</dc:title>
  <dc:subject/>
  <dc:creator>Kimberly Shifflette</dc:creator>
  <cp:keywords/>
  <cp:lastModifiedBy>Tim O'Toole</cp:lastModifiedBy>
  <cp:revision>2</cp:revision>
  <cp:lastPrinted>2013-01-11T17:43:00Z</cp:lastPrinted>
  <dcterms:created xsi:type="dcterms:W3CDTF">2016-09-14T14:20:00Z</dcterms:created>
  <dcterms:modified xsi:type="dcterms:W3CDTF">2016-09-14T14:20:00Z</dcterms:modified>
</cp:coreProperties>
</file>